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7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泰山学者特聘专家计划申报系统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400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用人单位操作指南</w:t>
      </w:r>
    </w:p>
    <w:p>
      <w:pPr>
        <w:sectPr>
          <w:type w:val="continuous"/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sdt>
      <w:sdtPr>
        <w:rPr>
          <w:rFonts w:ascii="宋体" w:hAnsi="宋体" w:eastAsia="宋体" w:cstheme="minorBidi"/>
          <w:sz w:val="21"/>
          <w:szCs w:val="22"/>
        </w:rPr>
        <w:id w:val="14747920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2" w:name="_Toc26501_WPSOffice_Type3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6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_Toc11239_WPSOffice_Level1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9d81abe6-1bce-4310-85f8-3b4fd6cef416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eastAsia="宋体" w:asciiTheme="minorHAnsi" w:hAnsiTheme="minorHAnsi" w:cstheme="minorBidi"/>
                </w:rPr>
                <w:t xml:space="preserve">1. </w:t>
              </w:r>
              <w:r>
                <w:rPr>
                  <w:rFonts w:hint="eastAsia" w:eastAsia="宋体" w:asciiTheme="minorHAnsi" w:hAnsiTheme="minorHAnsi" w:cstheme="minorBidi"/>
                </w:rPr>
                <w:t>流程</w:t>
              </w:r>
            </w:sdtContent>
          </w:sdt>
          <w:r>
            <w:tab/>
          </w:r>
          <w:bookmarkStart w:id="3" w:name="_Toc11239_WPSOffice_Level1Page"/>
          <w:r>
            <w:t>3</w:t>
          </w:r>
          <w:bookmarkEnd w:id="3"/>
          <w:r>
            <w:fldChar w:fldCharType="end"/>
          </w:r>
        </w:p>
        <w:p>
          <w:pPr>
            <w:pStyle w:val="6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_Toc26501_WPSOffice_Level1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00770102-708a-47bc-b8e7-5f04a7d955ea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eastAsia="宋体" w:asciiTheme="minorHAnsi" w:hAnsiTheme="minorHAnsi" w:cstheme="minorBidi"/>
                </w:rPr>
                <w:t xml:space="preserve">2. </w:t>
              </w:r>
              <w:r>
                <w:rPr>
                  <w:rFonts w:hint="eastAsia" w:eastAsia="宋体" w:asciiTheme="minorHAnsi" w:hAnsiTheme="minorHAnsi" w:cstheme="minorBidi"/>
                </w:rPr>
                <w:t>流程分解</w:t>
              </w:r>
            </w:sdtContent>
          </w:sdt>
          <w:r>
            <w:tab/>
          </w:r>
          <w:bookmarkStart w:id="4" w:name="_Toc26501_WPSOffice_Level1Page"/>
          <w:r>
            <w:t>3</w:t>
          </w:r>
          <w:bookmarkEnd w:id="4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_Toc26501_WPSOffice_Level2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33c125fb-d348-40bb-a565-5737c10c3a6f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2.1. </w:t>
              </w:r>
              <w:r>
                <w:rPr>
                  <w:rFonts w:hint="eastAsia" w:ascii="Cambria" w:hAnsi="Cambria" w:eastAsia="宋体" w:cstheme="minorBidi"/>
                </w:rPr>
                <w:t>用人单位注册</w:t>
              </w:r>
            </w:sdtContent>
          </w:sdt>
          <w:r>
            <w:tab/>
          </w:r>
          <w:bookmarkStart w:id="5" w:name="_Toc26501_WPSOffice_Level2Page"/>
          <w:r>
            <w:t>3</w:t>
          </w:r>
          <w:bookmarkEnd w:id="5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_Toc29704_WPSOffice_Level2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dee3627c-cf21-44a6-a47c-9be07f0d5a18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2.2. </w:t>
              </w:r>
              <w:r>
                <w:rPr>
                  <w:rFonts w:hint="eastAsia" w:ascii="Cambria" w:hAnsi="Cambria" w:eastAsia="宋体" w:cstheme="minorBidi"/>
                </w:rPr>
                <w:t>维护单位信息</w:t>
              </w:r>
            </w:sdtContent>
          </w:sdt>
          <w:r>
            <w:tab/>
          </w:r>
          <w:bookmarkStart w:id="6" w:name="_Toc29704_WPSOffice_Level2Page"/>
          <w:r>
            <w:t>3</w:t>
          </w:r>
          <w:bookmarkEnd w:id="6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_Toc4862_WPSOffice_Level2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940b4b6e-2281-432a-a7af-bcf8a133c6ec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2.3. </w:t>
              </w:r>
              <w:r>
                <w:rPr>
                  <w:rFonts w:hint="eastAsia" w:ascii="Cambria" w:hAnsi="Cambria" w:eastAsia="宋体" w:cstheme="minorBidi"/>
                </w:rPr>
                <w:t>单位基本信息</w:t>
              </w:r>
            </w:sdtContent>
          </w:sdt>
          <w:r>
            <w:tab/>
          </w:r>
          <w:bookmarkStart w:id="7" w:name="_Toc4862_WPSOffice_Level2Page"/>
          <w:r>
            <w:t>3</w:t>
          </w:r>
          <w:bookmarkEnd w:id="7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_Toc21394_WPSOffice_Level2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c013fec6-9e2f-4e51-815e-76526603e159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2.4. </w:t>
              </w:r>
              <w:r>
                <w:rPr>
                  <w:rFonts w:hint="eastAsia" w:ascii="Cambria" w:hAnsi="Cambria" w:eastAsia="宋体" w:cstheme="minorBidi"/>
                </w:rPr>
                <w:t>科技创新平台情况</w:t>
              </w:r>
            </w:sdtContent>
          </w:sdt>
          <w:r>
            <w:tab/>
          </w:r>
          <w:bookmarkStart w:id="8" w:name="_Toc21394_WPSOffice_Level2Page"/>
          <w:r>
            <w:t>4</w:t>
          </w:r>
          <w:bookmarkEnd w:id="8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_Toc14499_WPSOffice_Level2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1b0ea26e-29a2-42f7-a294-a90beba2f9e5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2.5. </w:t>
              </w:r>
              <w:r>
                <w:rPr>
                  <w:rFonts w:hint="eastAsia" w:ascii="Cambria" w:hAnsi="Cambria" w:eastAsia="宋体" w:cstheme="minorBidi"/>
                </w:rPr>
                <w:t>管理人选信息</w:t>
              </w:r>
            </w:sdtContent>
          </w:sdt>
          <w:r>
            <w:tab/>
          </w:r>
          <w:bookmarkStart w:id="9" w:name="_Toc14499_WPSOffice_Level2Page"/>
          <w:r>
            <w:t>4</w:t>
          </w:r>
          <w:bookmarkEnd w:id="9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_Toc22390_WPSOffice_Level2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2fbb0178-eab4-436c-889e-a722d7938954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2.6. </w:t>
              </w:r>
              <w:r>
                <w:rPr>
                  <w:rFonts w:hint="eastAsia" w:ascii="Cambria" w:hAnsi="Cambria" w:eastAsia="宋体" w:cstheme="minorBidi"/>
                </w:rPr>
                <w:t>创建申报书</w:t>
              </w:r>
            </w:sdtContent>
          </w:sdt>
          <w:r>
            <w:tab/>
          </w:r>
          <w:bookmarkStart w:id="10" w:name="_Toc22390_WPSOffice_Level2Page"/>
          <w:r>
            <w:t>4</w:t>
          </w:r>
          <w:bookmarkEnd w:id="10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_Toc2457_WPSOffice_Level2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2d1baa86-0f49-47f5-9d27-0942468d9a5f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2.7. </w:t>
              </w:r>
              <w:r>
                <w:rPr>
                  <w:rFonts w:hint="eastAsia" w:ascii="Cambria" w:hAnsi="Cambria" w:eastAsia="宋体" w:cstheme="minorBidi"/>
                </w:rPr>
                <w:t>维护申报书</w:t>
              </w:r>
            </w:sdtContent>
          </w:sdt>
          <w:r>
            <w:tab/>
          </w:r>
          <w:bookmarkStart w:id="11" w:name="_Toc2457_WPSOffice_Level2Page"/>
          <w:r>
            <w:t>4</w:t>
          </w:r>
          <w:bookmarkEnd w:id="11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_Toc7497_WPSOffice_Level2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cf13387b-a111-416c-a43f-17c124cf8a90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2.8. </w:t>
              </w:r>
              <w:r>
                <w:rPr>
                  <w:rFonts w:hint="eastAsia" w:ascii="Cambria" w:hAnsi="Cambria" w:eastAsia="宋体" w:cstheme="minorBidi"/>
                </w:rPr>
                <w:t>提交申报书</w:t>
              </w:r>
            </w:sdtContent>
          </w:sdt>
          <w:r>
            <w:tab/>
          </w:r>
          <w:bookmarkStart w:id="12" w:name="_Toc7497_WPSOffice_Level2Page"/>
          <w:r>
            <w:t>4</w:t>
          </w:r>
          <w:bookmarkEnd w:id="12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_Toc8732_WPSOffice_Level2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d6bfd40c-5a15-4e91-80be-57b1c4af7028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2.9. </w:t>
              </w:r>
              <w:r>
                <w:rPr>
                  <w:rFonts w:hint="eastAsia" w:ascii="Cambria" w:hAnsi="Cambria" w:eastAsia="宋体" w:cstheme="minorBidi"/>
                </w:rPr>
                <w:t>资格审查</w:t>
              </w:r>
            </w:sdtContent>
          </w:sdt>
          <w:r>
            <w:tab/>
          </w:r>
          <w:bookmarkStart w:id="13" w:name="_Toc8732_WPSOffice_Level2Page"/>
          <w:r>
            <w:t>5</w:t>
          </w:r>
          <w:bookmarkEnd w:id="13"/>
          <w:r>
            <w:fldChar w:fldCharType="end"/>
          </w:r>
        </w:p>
        <w:p>
          <w:pPr>
            <w:pStyle w:val="7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_Toc22892_WPSOffice_Level2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08d564eb-b2d6-4812-a5d8-4f94acb0e3f9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ascii="Cambria" w:hAnsi="Cambria" w:eastAsia="宋体" w:cstheme="minorBidi"/>
                </w:rPr>
                <w:t xml:space="preserve">2.10. </w:t>
              </w:r>
              <w:r>
                <w:rPr>
                  <w:rFonts w:hint="eastAsia" w:ascii="Cambria" w:hAnsi="Cambria" w:eastAsia="宋体" w:cstheme="minorBidi"/>
                </w:rPr>
                <w:t>退回后修改</w:t>
              </w:r>
            </w:sdtContent>
          </w:sdt>
          <w:r>
            <w:tab/>
          </w:r>
          <w:bookmarkStart w:id="14" w:name="_Toc22892_WPSOffice_Level2Page"/>
          <w:r>
            <w:t>5</w:t>
          </w:r>
          <w:bookmarkEnd w:id="14"/>
          <w:r>
            <w:fldChar w:fldCharType="end"/>
          </w:r>
        </w:p>
        <w:p>
          <w:pPr>
            <w:pStyle w:val="6"/>
            <w:tabs>
              <w:tab w:val="right" w:leader="dot" w:pos="9020"/>
            </w:tabs>
          </w:pPr>
          <w:r>
            <w:fldChar w:fldCharType="begin"/>
          </w:r>
          <w:r>
            <w:instrText xml:space="preserve"> HYPERLINK \l _Toc29704_WPSOffice_Level1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sz w:val="22"/>
                <w:szCs w:val="22"/>
              </w:rPr>
              <w:id w:val="147479209"/>
              <w:placeholder>
                <w:docPart w:val="{e40793da-3ac0-4861-b4a8-09de8c4c4913}"/>
              </w:placeholder>
            </w:sdtPr>
            <w:sdtEndPr>
              <w:rPr>
                <w:rFonts w:asciiTheme="minorHAnsi" w:hAnsiTheme="minorHAnsi" w:eastAsiaTheme="minorEastAsia" w:cstheme="minorBidi"/>
                <w:sz w:val="22"/>
                <w:szCs w:val="22"/>
              </w:rPr>
            </w:sdtEndPr>
            <w:sdtContent>
              <w:r>
                <w:rPr>
                  <w:rFonts w:hint="default" w:eastAsia="宋体" w:asciiTheme="minorHAnsi" w:hAnsiTheme="minorHAnsi" w:cstheme="minorBidi"/>
                </w:rPr>
                <w:t xml:space="preserve">3. </w:t>
              </w:r>
              <w:r>
                <w:rPr>
                  <w:rFonts w:hint="eastAsia" w:eastAsia="宋体" w:asciiTheme="minorHAnsi" w:hAnsiTheme="minorHAnsi" w:cstheme="minorBidi"/>
                </w:rPr>
                <w:t>其他事项</w:t>
              </w:r>
            </w:sdtContent>
          </w:sdt>
          <w:r>
            <w:tab/>
          </w:r>
          <w:bookmarkStart w:id="15" w:name="_Toc29704_WPSOffice_Level1Page"/>
          <w:r>
            <w:t>5</w:t>
          </w:r>
          <w:bookmarkEnd w:id="15"/>
          <w:r>
            <w:fldChar w:fldCharType="end"/>
          </w:r>
          <w:bookmarkEnd w:id="2"/>
        </w:p>
      </w:sdtContent>
    </w:sdt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1" w:name="_GoBack"/>
      <w:bookmarkEnd w:id="3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6" w:name="_Toc11239_WPSOffice_Level1"/>
      <w:r>
        <w:rPr>
          <w:rFonts w:hint="eastAsia" w:eastAsia="宋体"/>
          <w:lang w:val="en-US" w:eastAsia="zh-CN" w:bidi="ar-SA"/>
        </w:rPr>
        <w:t>流程</w:t>
      </w:r>
      <w:bookmarkEnd w:id="16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首先登录省人才公共服务信息平台，进行单位注册，注册成功后，在用户中心点击单位信息，选择单位类型，完善单位基本信息和科技创新平台，提交至运营机构审核确认后，返回首页进入泰山学者特聘专家计划申报系统，用人单位注册信息维护、管理人选信息、管理申报书信息、提交申报书、资格审查、遴选评审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已注册过的用人单位，可以直接登录平台，进入申报系统，维护申报信息、审核申报人选及团队核心成员信息、管理申报书，按照规定提交相应主管部门。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7" w:name="page4"/>
      <w:bookmarkEnd w:id="17"/>
      <w:bookmarkStart w:id="18" w:name="_Toc26501_WPSOffice_Level1"/>
      <w:r>
        <w:rPr>
          <w:rFonts w:hint="eastAsia" w:eastAsia="宋体"/>
          <w:lang w:val="en-US" w:eastAsia="zh-CN" w:bidi="ar-SA"/>
        </w:rPr>
        <w:t>流程分解</w:t>
      </w:r>
      <w:bookmarkEnd w:id="18"/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9" w:name="_Toc26501_WPSOffice_Level2"/>
      <w:r>
        <w:rPr>
          <w:rFonts w:hint="eastAsia" w:eastAsia="宋体"/>
          <w:lang w:val="en-US" w:eastAsia="zh-CN" w:bidi="ar-SA"/>
        </w:rPr>
        <w:t>用人单位注册</w:t>
      </w:r>
      <w:bookmarkEnd w:id="19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用人单位注册时应填写账号信息和单位基本信息。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查看并勾选“我已经阅读并理解和介绍用户注册条款”，点击“同意条款，立即注册”按钮，出现“注册成功”的提示。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注册成功后，进入用户中心，维护单位基本信息，选择单位类型，维护单位基本信息和科技创新平台情况，单位信息维护完成后，点击右侧提交按钮，提交运营机构通过后，在业务系统中，选择泰山学者特聘专家计划申报系统进入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已注册过的用人单位，可以直接登录平台，进入泰山学者特聘专家计划申报系统。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0" w:name="_Toc29704_WPSOffice_Level2"/>
      <w:r>
        <w:rPr>
          <w:rFonts w:hint="eastAsia" w:eastAsia="宋体"/>
          <w:lang w:val="en-US" w:eastAsia="zh-CN" w:bidi="ar-SA"/>
        </w:rPr>
        <w:t>维护单位信息</w:t>
      </w:r>
      <w:bookmarkEnd w:id="20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单位用户登录平台，选择单位性质，并根据流程提示维护单位基本信息和科技创新平台情况。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1" w:name="_Toc4862_WPSOffice_Level2"/>
      <w:r>
        <w:rPr>
          <w:rFonts w:hint="eastAsia" w:eastAsia="宋体"/>
          <w:lang w:val="en-US" w:eastAsia="zh-CN" w:bidi="ar-SA"/>
        </w:rPr>
        <w:t>单位基本信息</w:t>
      </w:r>
      <w:bookmarkEnd w:id="21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点击“单位基本信息”菜单，维护单位基本信息。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2" w:name="_Toc21394_WPSOffice_Level2"/>
      <w:r>
        <w:rPr>
          <w:rFonts w:hint="eastAsia" w:eastAsia="宋体"/>
          <w:lang w:val="en-US" w:eastAsia="zh-CN" w:bidi="ar-SA"/>
        </w:rPr>
        <w:t>科技创新平台情况</w:t>
      </w:r>
      <w:bookmarkEnd w:id="22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点击“科技创新平台情况”菜单，维护科技创新平台情况。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3" w:name="_Toc14499_WPSOffice_Level2"/>
      <w:r>
        <w:rPr>
          <w:rFonts w:hint="eastAsia" w:eastAsia="宋体"/>
          <w:lang w:val="en-US" w:eastAsia="zh-CN" w:bidi="ar-SA"/>
        </w:rPr>
        <w:t>管理人选信息</w:t>
      </w:r>
      <w:bookmarkEnd w:id="23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用人单位登录平台，进入泰山学者特聘专家计划申报系统后，可以管理本单位申报人选信息。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待办事项是查看本单位的待审核信息，主要包括提交到本单位的申报人选信息、团队核心成员信息。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已办事项是查看本单位用户已审核人选信息，主要包括本单位审核过的所有申报人选、团队核心成员的审核记录。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人才管理是管理本单位所有审核通过的申报人选信息。申报人选、团队核心成员信息审核通过后如需修改，可在此将信息退回至个人，然后由个人进行修改。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4" w:name="_Toc22390_WPSOffice_Level2"/>
      <w:r>
        <w:rPr>
          <w:rFonts w:hint="eastAsia" w:eastAsia="宋体"/>
          <w:lang w:val="en-US" w:eastAsia="zh-CN" w:bidi="ar-SA"/>
        </w:rPr>
        <w:t>创建申报书</w:t>
      </w:r>
      <w:bookmarkEnd w:id="24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在创建申报书界面维护申报人选联系人的相关信息。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5" w:name="_Toc2457_WPSOffice_Level2"/>
      <w:r>
        <w:rPr>
          <w:rFonts w:hint="eastAsia" w:eastAsia="宋体"/>
          <w:lang w:val="en-US" w:eastAsia="zh-CN" w:bidi="ar-SA"/>
        </w:rPr>
        <w:t>维护申报书</w:t>
      </w:r>
      <w:bookmarkEnd w:id="25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申报人选的所在申报流程的节点，可查看申报人选的申报书，审核申报人选情况包括基本情况、专业技术职务情况、教育经历情况、工作经历情况；审核申报人选维护的申报人选主要学术成就；维护审核团队核心成员情况；维护用人单位情况；上传附件材料包括工作计划书、申报承诺书等材料；维护院士提名推荐情况；维护完申报书信息点击提交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如需退回，点击右侧人才退回按钮，可将该申报人选信息退回至个人。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6" w:name="_Toc7497_WPSOffice_Level2"/>
      <w:r>
        <w:rPr>
          <w:rFonts w:hint="eastAsia" w:eastAsia="宋体"/>
          <w:lang w:val="en-US" w:eastAsia="zh-CN" w:bidi="ar-SA"/>
        </w:rPr>
        <w:t>提交申报书</w:t>
      </w:r>
      <w:bookmarkEnd w:id="26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泰山学者特聘专家计划申报书填写完毕后，进入信息提交，选择审核部门，点击提交操作，将申报书提交至主管单位。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7" w:name="_Toc8732_WPSOffice_Level2"/>
      <w:r>
        <w:rPr>
          <w:rFonts w:hint="eastAsia" w:eastAsia="宋体"/>
          <w:lang w:val="en-US" w:eastAsia="zh-CN" w:bidi="ar-SA"/>
        </w:rPr>
        <w:t>资格审查</w:t>
      </w:r>
      <w:bookmarkEnd w:id="27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提交申报书，点击“资格审查”，查看当前状态和操作时间。</w:t>
      </w:r>
      <w:bookmarkStart w:id="28" w:name="page9"/>
      <w:bookmarkEnd w:id="28"/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29" w:name="_Toc22892_WPSOffice_Level2"/>
      <w:r>
        <w:rPr>
          <w:rFonts w:hint="eastAsia" w:eastAsia="宋体"/>
          <w:lang w:val="en-US" w:eastAsia="zh-CN" w:bidi="ar-SA"/>
        </w:rPr>
        <w:t>退回后修改</w:t>
      </w:r>
      <w:bookmarkEnd w:id="29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若申报书信息审核未通过，被主管单位退回，可执行以下操作：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（1）如因申报人选信息填写不准确、不完整等原因被退回，可由用人单位在“管理人选信息-人选管理”中，选择申报人选信息退回给个人；申报人选根据审核意见进行修改后，选择“直接申报”，提交给用人单位审核；用人单位审核通过后，将申报书重新提交至主管部门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（2）如因用人单位信息填写不准确、不完整或因申报书附件材料不完整等原因被退回，可由用人单位根据审核意见修改申报书信息后，将申报书重新提交至主管部门。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30" w:name="_Toc29704_WPSOffice_Level1"/>
      <w:r>
        <w:rPr>
          <w:rFonts w:hint="eastAsia" w:eastAsia="宋体"/>
          <w:lang w:val="en-US" w:eastAsia="zh-CN" w:bidi="ar-SA"/>
        </w:rPr>
        <w:t>其他事项</w:t>
      </w:r>
      <w:bookmarkEnd w:id="30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申报过程中如遇到技术问题，可联系服务电话：0531—55575449、55575450。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QQ群：439023809 （省人才服务平台 4 群）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9" w:lineRule="exact"/>
        <w:ind w:right="6"/>
        <w:jc w:val="center"/>
        <w:rPr>
          <w:color w:val="auto"/>
          <w:sz w:val="20"/>
          <w:szCs w:val="20"/>
        </w:rPr>
      </w:pPr>
    </w:p>
    <w:sectPr>
      <w:pgSz w:w="11900" w:h="16838"/>
      <w:pgMar w:top="850" w:right="1440" w:bottom="64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E234"/>
    <w:multiLevelType w:val="multilevel"/>
    <w:tmpl w:val="5177E23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24615"/>
    <w:rsid w:val="0DD51986"/>
    <w:rsid w:val="263A0C23"/>
    <w:rsid w:val="26EE693C"/>
    <w:rsid w:val="290626AA"/>
    <w:rsid w:val="404254B2"/>
    <w:rsid w:val="40CC573D"/>
    <w:rsid w:val="5F5029EB"/>
    <w:rsid w:val="6D2C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d81abe6-1bce-4310-85f8-3b4fd6cef4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1abe6-1bce-4310-85f8-3b4fd6cef4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0770102-708a-47bc-b8e7-5f04a7d955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770102-708a-47bc-b8e7-5f04a7d955e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3c125fb-d348-40bb-a565-5737c10c3a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c125fb-d348-40bb-a565-5737c10c3a6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ee3627c-cf21-44a6-a47c-9be07f0d5a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e3627c-cf21-44a6-a47c-9be07f0d5a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0b4b6e-2281-432a-a7af-bcf8a133c6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0b4b6e-2281-432a-a7af-bcf8a133c6e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013fec6-9e2f-4e51-815e-76526603e1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13fec6-9e2f-4e51-815e-76526603e15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b0ea26e-29a2-42f7-a294-a90beba2f9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0ea26e-29a2-42f7-a294-a90beba2f9e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bb0178-eab4-436c-889e-a722d79389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bb0178-eab4-436c-889e-a722d793895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1baa86-0f49-47f5-9d27-0942468d9a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1baa86-0f49-47f5-9d27-0942468d9a5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13387b-a111-416c-a43f-17c124cf8a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13387b-a111-416c-a43f-17c124cf8a9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6bfd40c-5a15-4e91-80be-57b1c4af70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bfd40c-5a15-4e91-80be-57b1c4af70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d564eb-b2d6-4812-a5d8-4f94acb0e3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d564eb-b2d6-4812-a5d8-4f94acb0e3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40793da-3ac0-4861-b4a8-09de8c4c49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0793da-3ac0-4861-b4a8-09de8c4c49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24</TotalTime>
  <ScaleCrop>false</ScaleCrop>
  <LinksUpToDate>false</LinksUpToDate>
  <CharactersWithSpaces>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2019-01-16T10:07:00Z</dcterms:created>
  <dc:creator>Windows User</dc:creator>
  <cp:lastModifiedBy>六六</cp:lastModifiedBy>
  <dcterms:modified xsi:type="dcterms:W3CDTF">2019-01-16T06:41:16Z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